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4A" w:rsidRPr="001D294A" w:rsidRDefault="001D294A" w:rsidP="001D294A">
      <w:pPr>
        <w:jc w:val="center"/>
        <w:rPr>
          <w:rFonts w:ascii="Arial" w:hAnsi="Arial" w:cs="Arial"/>
          <w:b/>
          <w:color w:val="008A3E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8A3E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WOJSKOWA KOMENDA </w:t>
      </w:r>
      <w:r w:rsidRPr="001D294A">
        <w:rPr>
          <w:rFonts w:ascii="Arial" w:hAnsi="Arial" w:cs="Arial"/>
          <w:b/>
          <w:color w:val="008A3E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UZUPEŁNIEŃ</w:t>
      </w:r>
    </w:p>
    <w:p w:rsidR="00284491" w:rsidRDefault="001D294A" w:rsidP="001D294A">
      <w:pPr>
        <w:jc w:val="center"/>
        <w:rPr>
          <w:rFonts w:ascii="Arial" w:hAnsi="Arial" w:cs="Arial"/>
          <w:b/>
          <w:noProof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94A">
        <w:rPr>
          <w:rFonts w:ascii="Arial" w:hAnsi="Arial" w:cs="Arial"/>
          <w:b/>
          <w:color w:val="008A3E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KIELCACH</w:t>
      </w:r>
    </w:p>
    <w:p w:rsidR="001D294A" w:rsidRPr="00284491" w:rsidRDefault="0012226C" w:rsidP="00284491">
      <w:pPr>
        <w:ind w:left="7080"/>
        <w:jc w:val="center"/>
        <w:rPr>
          <w:rFonts w:ascii="Arial" w:hAnsi="Arial" w:cs="Arial"/>
          <w:b/>
          <w:color w:val="008A3E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4491">
        <w:rPr>
          <w:rFonts w:ascii="Arial" w:hAnsi="Arial" w:cs="Arial"/>
          <w:b/>
          <w:noProof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41551</wp:posOffset>
            </wp:positionV>
            <wp:extent cx="909302" cy="1383722"/>
            <wp:effectExtent l="0" t="0" r="5715" b="6985"/>
            <wp:wrapNone/>
            <wp:docPr id="6" name="Obraz 6" descr="D:\Users\llinowska666\Desktop\logo_w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linowska666\Desktop\logo_wk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02" cy="138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94A" w:rsidRPr="00284491" w:rsidRDefault="00284491" w:rsidP="00284491">
      <w:r>
        <w:t xml:space="preserve">                                                                                                            </w:t>
      </w:r>
    </w:p>
    <w:p w:rsidR="001D294A" w:rsidRPr="001D294A" w:rsidRDefault="001D294A" w:rsidP="001D294A">
      <w:pPr>
        <w:rPr>
          <w:rFonts w:ascii="Arial" w:hAnsi="Arial" w:cs="Arial"/>
          <w:b/>
          <w:color w:val="FF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294A" w:rsidRPr="001D294A" w:rsidRDefault="001D294A" w:rsidP="001D294A">
      <w:pPr>
        <w:jc w:val="center"/>
        <w:rPr>
          <w:rFonts w:ascii="Arial" w:hAnsi="Arial" w:cs="Arial"/>
          <w:b/>
          <w:color w:val="9900CC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D294A">
        <w:rPr>
          <w:rFonts w:ascii="Arial" w:hAnsi="Arial" w:cs="Arial"/>
          <w:b/>
          <w:color w:val="9900CC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</w:t>
      </w:r>
    </w:p>
    <w:p w:rsidR="001D294A" w:rsidRPr="00087249" w:rsidRDefault="001D294A" w:rsidP="001D294A"/>
    <w:p w:rsidR="001D294A" w:rsidRPr="001D294A" w:rsidRDefault="001D294A" w:rsidP="001D294A">
      <w:pPr>
        <w:rPr>
          <w:sz w:val="16"/>
          <w:szCs w:val="16"/>
        </w:rPr>
      </w:pPr>
    </w:p>
    <w:p w:rsidR="001D294A" w:rsidRDefault="001D294A" w:rsidP="001D294A">
      <w:pPr>
        <w:spacing w:line="276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Wojskowy Komendant Uzupełnień w Kielcach </w:t>
      </w:r>
    </w:p>
    <w:p w:rsidR="001D294A" w:rsidRDefault="001D294A" w:rsidP="001D294A">
      <w:pPr>
        <w:spacing w:line="276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informuje, że są wolne stanowiska </w:t>
      </w:r>
    </w:p>
    <w:p w:rsidR="009C1D03" w:rsidRPr="009C1D03" w:rsidRDefault="001D294A" w:rsidP="009C1D03">
      <w:pPr>
        <w:spacing w:line="276" w:lineRule="auto"/>
        <w:jc w:val="center"/>
        <w:rPr>
          <w:rFonts w:ascii="Arial" w:hAnsi="Arial" w:cs="Arial"/>
          <w:b/>
          <w:color w:val="0066FF"/>
          <w:sz w:val="16"/>
          <w:szCs w:val="16"/>
        </w:rPr>
      </w:pPr>
      <w:r>
        <w:rPr>
          <w:rFonts w:ascii="Arial" w:hAnsi="Arial" w:cs="Arial"/>
          <w:sz w:val="48"/>
          <w:szCs w:val="48"/>
        </w:rPr>
        <w:t xml:space="preserve">dla osób, które nie pełniły służby wojskowej </w:t>
      </w:r>
      <w:r>
        <w:rPr>
          <w:rFonts w:ascii="Arial" w:hAnsi="Arial" w:cs="Arial"/>
          <w:sz w:val="48"/>
          <w:szCs w:val="48"/>
        </w:rPr>
        <w:br/>
        <w:t xml:space="preserve">i chcą ochotniczo odbyć służbę przygotowawczą w korpusie szeregowych. </w:t>
      </w:r>
      <w:r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b/>
          <w:color w:val="0066FF"/>
          <w:sz w:val="48"/>
          <w:szCs w:val="48"/>
        </w:rPr>
        <w:t xml:space="preserve">  </w:t>
      </w:r>
    </w:p>
    <w:p w:rsidR="001D294A" w:rsidRPr="001D294A" w:rsidRDefault="000A510E" w:rsidP="001D294A">
      <w:pPr>
        <w:spacing w:line="276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color w:val="0066FF"/>
          <w:sz w:val="48"/>
          <w:szCs w:val="48"/>
        </w:rPr>
        <w:t xml:space="preserve">  I turnus w terminie: 07.01 – 27.03.2020 r.</w:t>
      </w:r>
      <w:r w:rsidR="00B342D8">
        <w:rPr>
          <w:rFonts w:ascii="Arial" w:hAnsi="Arial" w:cs="Arial"/>
          <w:b/>
          <w:color w:val="0066FF"/>
          <w:sz w:val="48"/>
          <w:szCs w:val="48"/>
        </w:rPr>
        <w:t xml:space="preserve">  </w:t>
      </w:r>
    </w:p>
    <w:p w:rsidR="001D294A" w:rsidRDefault="001D294A" w:rsidP="001D294A">
      <w:pPr>
        <w:spacing w:line="276" w:lineRule="auto"/>
        <w:jc w:val="center"/>
        <w:rPr>
          <w:rFonts w:ascii="Arial" w:hAnsi="Arial" w:cs="Arial"/>
          <w:b/>
          <w:color w:val="0066FF"/>
          <w:sz w:val="48"/>
          <w:szCs w:val="48"/>
        </w:rPr>
      </w:pPr>
      <w:r>
        <w:rPr>
          <w:rFonts w:ascii="Arial" w:hAnsi="Arial" w:cs="Arial"/>
          <w:b/>
          <w:color w:val="0066FF"/>
          <w:sz w:val="48"/>
          <w:szCs w:val="48"/>
        </w:rPr>
        <w:t xml:space="preserve"> II turnus w terminie: 0</w:t>
      </w:r>
      <w:r w:rsidR="000A510E">
        <w:rPr>
          <w:rFonts w:ascii="Arial" w:hAnsi="Arial" w:cs="Arial"/>
          <w:b/>
          <w:color w:val="0066FF"/>
          <w:sz w:val="48"/>
          <w:szCs w:val="48"/>
        </w:rPr>
        <w:t>4</w:t>
      </w:r>
      <w:r>
        <w:rPr>
          <w:rFonts w:ascii="Arial" w:hAnsi="Arial" w:cs="Arial"/>
          <w:b/>
          <w:color w:val="0066FF"/>
          <w:sz w:val="48"/>
          <w:szCs w:val="48"/>
        </w:rPr>
        <w:t>.05 – 2</w:t>
      </w:r>
      <w:r w:rsidR="000A510E">
        <w:rPr>
          <w:rFonts w:ascii="Arial" w:hAnsi="Arial" w:cs="Arial"/>
          <w:b/>
          <w:color w:val="0066FF"/>
          <w:sz w:val="48"/>
          <w:szCs w:val="48"/>
        </w:rPr>
        <w:t>4</w:t>
      </w:r>
      <w:r>
        <w:rPr>
          <w:rFonts w:ascii="Arial" w:hAnsi="Arial" w:cs="Arial"/>
          <w:b/>
          <w:color w:val="0066FF"/>
          <w:sz w:val="48"/>
          <w:szCs w:val="48"/>
        </w:rPr>
        <w:t>.0</w:t>
      </w:r>
      <w:r w:rsidR="000A510E">
        <w:rPr>
          <w:rFonts w:ascii="Arial" w:hAnsi="Arial" w:cs="Arial"/>
          <w:b/>
          <w:color w:val="0066FF"/>
          <w:sz w:val="48"/>
          <w:szCs w:val="48"/>
        </w:rPr>
        <w:t>7</w:t>
      </w:r>
      <w:r>
        <w:rPr>
          <w:rFonts w:ascii="Arial" w:hAnsi="Arial" w:cs="Arial"/>
          <w:b/>
          <w:color w:val="0066FF"/>
          <w:sz w:val="48"/>
          <w:szCs w:val="48"/>
        </w:rPr>
        <w:t>.20</w:t>
      </w:r>
      <w:r w:rsidR="000A510E">
        <w:rPr>
          <w:rFonts w:ascii="Arial" w:hAnsi="Arial" w:cs="Arial"/>
          <w:b/>
          <w:color w:val="0066FF"/>
          <w:sz w:val="48"/>
          <w:szCs w:val="48"/>
        </w:rPr>
        <w:t>20</w:t>
      </w:r>
      <w:r>
        <w:rPr>
          <w:rFonts w:ascii="Arial" w:hAnsi="Arial" w:cs="Arial"/>
          <w:b/>
          <w:color w:val="0066FF"/>
          <w:sz w:val="48"/>
          <w:szCs w:val="48"/>
        </w:rPr>
        <w:t xml:space="preserve"> r.</w:t>
      </w:r>
    </w:p>
    <w:p w:rsidR="001D294A" w:rsidRDefault="001D294A" w:rsidP="001D294A">
      <w:pPr>
        <w:spacing w:line="276" w:lineRule="auto"/>
        <w:rPr>
          <w:rFonts w:ascii="Arial" w:hAnsi="Arial" w:cs="Arial"/>
          <w:b/>
          <w:color w:val="0066FF"/>
          <w:sz w:val="48"/>
          <w:szCs w:val="48"/>
        </w:rPr>
      </w:pPr>
      <w:r>
        <w:rPr>
          <w:rFonts w:ascii="Arial" w:hAnsi="Arial" w:cs="Arial"/>
          <w:b/>
          <w:color w:val="0066FF"/>
          <w:sz w:val="48"/>
          <w:szCs w:val="48"/>
        </w:rPr>
        <w:t xml:space="preserve">   III turnus w terminie: </w:t>
      </w:r>
      <w:r w:rsidR="000A510E">
        <w:rPr>
          <w:rFonts w:ascii="Arial" w:hAnsi="Arial" w:cs="Arial"/>
          <w:b/>
          <w:color w:val="0066FF"/>
          <w:sz w:val="48"/>
          <w:szCs w:val="48"/>
        </w:rPr>
        <w:t>14</w:t>
      </w:r>
      <w:r>
        <w:rPr>
          <w:rFonts w:ascii="Arial" w:hAnsi="Arial" w:cs="Arial"/>
          <w:b/>
          <w:color w:val="0066FF"/>
          <w:sz w:val="48"/>
          <w:szCs w:val="48"/>
        </w:rPr>
        <w:t xml:space="preserve">.09 – </w:t>
      </w:r>
      <w:r w:rsidR="000A510E">
        <w:rPr>
          <w:rFonts w:ascii="Arial" w:hAnsi="Arial" w:cs="Arial"/>
          <w:b/>
          <w:color w:val="0066FF"/>
          <w:sz w:val="48"/>
          <w:szCs w:val="48"/>
        </w:rPr>
        <w:t>18</w:t>
      </w:r>
      <w:r>
        <w:rPr>
          <w:rFonts w:ascii="Arial" w:hAnsi="Arial" w:cs="Arial"/>
          <w:b/>
          <w:color w:val="0066FF"/>
          <w:sz w:val="48"/>
          <w:szCs w:val="48"/>
        </w:rPr>
        <w:t>.12.20</w:t>
      </w:r>
      <w:r w:rsidR="000A510E">
        <w:rPr>
          <w:rFonts w:ascii="Arial" w:hAnsi="Arial" w:cs="Arial"/>
          <w:b/>
          <w:color w:val="0066FF"/>
          <w:sz w:val="48"/>
          <w:szCs w:val="48"/>
        </w:rPr>
        <w:t>20</w:t>
      </w:r>
      <w:r>
        <w:rPr>
          <w:rFonts w:ascii="Arial" w:hAnsi="Arial" w:cs="Arial"/>
          <w:b/>
          <w:color w:val="0066FF"/>
          <w:sz w:val="48"/>
          <w:szCs w:val="48"/>
        </w:rPr>
        <w:t xml:space="preserve"> r.</w:t>
      </w:r>
    </w:p>
    <w:p w:rsidR="001D294A" w:rsidRPr="00087249" w:rsidRDefault="001D294A" w:rsidP="001D294A">
      <w:pPr>
        <w:spacing w:line="276" w:lineRule="auto"/>
        <w:rPr>
          <w:rFonts w:ascii="Arial" w:hAnsi="Arial" w:cs="Arial"/>
          <w:b/>
          <w:color w:val="0066FF"/>
          <w:sz w:val="4"/>
          <w:szCs w:val="4"/>
        </w:rPr>
      </w:pPr>
    </w:p>
    <w:p w:rsidR="001D294A" w:rsidRPr="001D294A" w:rsidRDefault="001D294A" w:rsidP="001D294A">
      <w:pP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087249" w:rsidRDefault="00087249" w:rsidP="001D294A">
      <w:pPr>
        <w:spacing w:line="276" w:lineRule="auto"/>
        <w:jc w:val="center"/>
        <w:rPr>
          <w:rFonts w:ascii="Arial" w:hAnsi="Arial" w:cs="Arial"/>
          <w:sz w:val="48"/>
          <w:szCs w:val="48"/>
        </w:rPr>
      </w:pPr>
    </w:p>
    <w:p w:rsidR="001D294A" w:rsidRPr="001D294A" w:rsidRDefault="001D294A" w:rsidP="001D294A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48"/>
          <w:szCs w:val="48"/>
        </w:rPr>
        <w:t>Zainteresowane osoby proszone są</w:t>
      </w:r>
      <w:r>
        <w:rPr>
          <w:rFonts w:ascii="Arial" w:hAnsi="Arial" w:cs="Arial"/>
          <w:sz w:val="48"/>
          <w:szCs w:val="48"/>
        </w:rPr>
        <w:br/>
        <w:t xml:space="preserve">o kontakt z przedstawicielami </w:t>
      </w:r>
      <w:r>
        <w:rPr>
          <w:rFonts w:ascii="Arial" w:hAnsi="Arial" w:cs="Arial"/>
          <w:sz w:val="48"/>
          <w:szCs w:val="48"/>
        </w:rPr>
        <w:br/>
      </w:r>
      <w:r w:rsidRPr="001D294A">
        <w:rPr>
          <w:rFonts w:ascii="Arial" w:hAnsi="Arial" w:cs="Arial"/>
          <w:b/>
          <w:sz w:val="44"/>
          <w:szCs w:val="44"/>
        </w:rPr>
        <w:t>Wojskowej Komendy Uzupełnień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1D294A">
        <w:rPr>
          <w:rFonts w:ascii="Arial" w:hAnsi="Arial" w:cs="Arial"/>
          <w:b/>
          <w:sz w:val="44"/>
          <w:szCs w:val="44"/>
        </w:rPr>
        <w:t xml:space="preserve">w Kielcach, </w:t>
      </w:r>
    </w:p>
    <w:p w:rsidR="001D294A" w:rsidRDefault="001D294A" w:rsidP="001D294A">
      <w:pPr>
        <w:spacing w:line="276" w:lineRule="auto"/>
        <w:jc w:val="center"/>
        <w:rPr>
          <w:rFonts w:ascii="Arial" w:hAnsi="Arial" w:cs="Arial"/>
          <w:b/>
        </w:rPr>
      </w:pPr>
      <w:r w:rsidRPr="001D294A">
        <w:rPr>
          <w:rFonts w:ascii="Arial" w:hAnsi="Arial" w:cs="Arial"/>
          <w:b/>
          <w:sz w:val="44"/>
          <w:szCs w:val="44"/>
        </w:rPr>
        <w:t xml:space="preserve">ul. Wesoła 29, </w:t>
      </w:r>
      <w:r>
        <w:rPr>
          <w:rFonts w:ascii="Arial" w:hAnsi="Arial" w:cs="Arial"/>
          <w:b/>
          <w:sz w:val="48"/>
          <w:szCs w:val="48"/>
        </w:rPr>
        <w:t xml:space="preserve">              </w:t>
      </w:r>
    </w:p>
    <w:p w:rsidR="009C1D03" w:rsidRPr="00087249" w:rsidRDefault="001D294A" w:rsidP="009C1D0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</w:p>
    <w:p w:rsidR="003C3212" w:rsidRDefault="001D294A" w:rsidP="001D294A">
      <w:pPr>
        <w:spacing w:line="360" w:lineRule="auto"/>
        <w:jc w:val="center"/>
      </w:pPr>
      <w:r>
        <w:rPr>
          <w:rFonts w:ascii="Arial" w:hAnsi="Arial" w:cs="Arial"/>
          <w:sz w:val="48"/>
          <w:szCs w:val="48"/>
        </w:rPr>
        <w:t>tel.: 501 516 920,  261 174 712,  261 174 713.</w:t>
      </w:r>
    </w:p>
    <w:sectPr w:rsidR="003C3212" w:rsidSect="001D29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4A"/>
    <w:rsid w:val="00087249"/>
    <w:rsid w:val="000A510E"/>
    <w:rsid w:val="0012226C"/>
    <w:rsid w:val="001D294A"/>
    <w:rsid w:val="00284491"/>
    <w:rsid w:val="003A5F7B"/>
    <w:rsid w:val="003C3212"/>
    <w:rsid w:val="009C1D03"/>
    <w:rsid w:val="00B342D8"/>
    <w:rsid w:val="00C6396D"/>
    <w:rsid w:val="00D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7BFC-9382-4930-900C-611F6B03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2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2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Linowska Lidia</dc:creator>
  <cp:keywords/>
  <dc:description/>
  <cp:lastModifiedBy>Fijołek Ewa</cp:lastModifiedBy>
  <cp:revision>10</cp:revision>
  <cp:lastPrinted>2018-11-21T08:57:00Z</cp:lastPrinted>
  <dcterms:created xsi:type="dcterms:W3CDTF">2018-11-21T08:50:00Z</dcterms:created>
  <dcterms:modified xsi:type="dcterms:W3CDTF">2019-11-26T14:10:00Z</dcterms:modified>
</cp:coreProperties>
</file>