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41" w:rsidRDefault="00032641">
      <w:bookmarkStart w:id="0" w:name="_GoBack"/>
      <w:bookmarkEnd w:id="0"/>
    </w:p>
    <w:tbl>
      <w:tblPr>
        <w:tblW w:w="152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4"/>
        <w:gridCol w:w="270"/>
        <w:gridCol w:w="270"/>
        <w:gridCol w:w="286"/>
      </w:tblGrid>
      <w:tr w:rsidR="00695606" w:rsidRPr="00695606" w:rsidTr="00695606">
        <w:trPr>
          <w:tblCellSpacing w:w="15" w:type="dxa"/>
        </w:trPr>
        <w:tc>
          <w:tcPr>
            <w:tcW w:w="4714" w:type="pct"/>
            <w:shd w:val="clear" w:color="auto" w:fill="FFFFFF"/>
            <w:vAlign w:val="center"/>
            <w:hideMark/>
          </w:tcPr>
          <w:p w:rsidR="00695606" w:rsidRPr="00695606" w:rsidRDefault="000457F8" w:rsidP="00516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81C1"/>
                <w:spacing w:val="-5"/>
                <w:sz w:val="36"/>
                <w:szCs w:val="36"/>
                <w:u w:val="single"/>
                <w:lang w:eastAsia="pl-PL"/>
              </w:rPr>
            </w:pPr>
            <w:r w:rsidRPr="00F305AE">
              <w:rPr>
                <w:rFonts w:ascii="Times New Roman" w:eastAsia="Times New Roman" w:hAnsi="Times New Roman" w:cs="Times New Roman"/>
                <w:b/>
                <w:bCs/>
                <w:color w:val="2281C1"/>
                <w:spacing w:val="-5"/>
                <w:sz w:val="36"/>
                <w:szCs w:val="36"/>
                <w:u w:val="single"/>
                <w:lang w:eastAsia="pl-PL"/>
              </w:rPr>
              <w:t>Ważna i</w:t>
            </w:r>
            <w:r w:rsidR="00695606" w:rsidRPr="00F305AE">
              <w:rPr>
                <w:rFonts w:ascii="Times New Roman" w:eastAsia="Times New Roman" w:hAnsi="Times New Roman" w:cs="Times New Roman"/>
                <w:b/>
                <w:bCs/>
                <w:color w:val="2281C1"/>
                <w:spacing w:val="-5"/>
                <w:sz w:val="36"/>
                <w:szCs w:val="36"/>
                <w:u w:val="single"/>
                <w:lang w:eastAsia="pl-PL"/>
              </w:rPr>
              <w:t xml:space="preserve">nformacja </w:t>
            </w:r>
            <w:r w:rsidR="00695606" w:rsidRPr="00695606">
              <w:rPr>
                <w:rFonts w:ascii="Times New Roman" w:eastAsia="Times New Roman" w:hAnsi="Times New Roman" w:cs="Times New Roman"/>
                <w:b/>
                <w:bCs/>
                <w:color w:val="2281C1"/>
                <w:spacing w:val="-5"/>
                <w:sz w:val="36"/>
                <w:szCs w:val="36"/>
                <w:u w:val="single"/>
                <w:lang w:eastAsia="pl-PL"/>
              </w:rPr>
              <w:t>dla przedsiębiorców</w:t>
            </w:r>
            <w:r w:rsidR="00695606" w:rsidRPr="00F305AE">
              <w:rPr>
                <w:rFonts w:ascii="Times New Roman" w:eastAsia="Times New Roman" w:hAnsi="Times New Roman" w:cs="Times New Roman"/>
                <w:b/>
                <w:bCs/>
                <w:color w:val="2281C1"/>
                <w:spacing w:val="-5"/>
                <w:sz w:val="36"/>
                <w:szCs w:val="36"/>
                <w:u w:val="single"/>
                <w:lang w:eastAsia="pl-PL"/>
              </w:rPr>
              <w:t xml:space="preserve">  - Baza Danych O</w:t>
            </w:r>
            <w:r w:rsidR="00695606" w:rsidRPr="00695606">
              <w:rPr>
                <w:rFonts w:ascii="Times New Roman" w:eastAsia="Times New Roman" w:hAnsi="Times New Roman" w:cs="Times New Roman"/>
                <w:b/>
                <w:bCs/>
                <w:color w:val="2281C1"/>
                <w:spacing w:val="-5"/>
                <w:sz w:val="36"/>
                <w:szCs w:val="36"/>
                <w:u w:val="single"/>
                <w:lang w:eastAsia="pl-PL"/>
              </w:rPr>
              <w:t>dpadowych</w:t>
            </w:r>
            <w:r w:rsidR="00695606" w:rsidRPr="00F305AE">
              <w:rPr>
                <w:rFonts w:ascii="Times New Roman" w:eastAsia="Times New Roman" w:hAnsi="Times New Roman" w:cs="Times New Roman"/>
                <w:b/>
                <w:bCs/>
                <w:color w:val="2281C1"/>
                <w:spacing w:val="-5"/>
                <w:sz w:val="36"/>
                <w:szCs w:val="36"/>
                <w:u w:val="single"/>
                <w:lang w:eastAsia="pl-PL"/>
              </w:rPr>
              <w:t xml:space="preserve"> (BDO)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695606" w:rsidRPr="00695606" w:rsidRDefault="000457F8" w:rsidP="000457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695606" w:rsidRPr="00695606" w:rsidRDefault="00695606" w:rsidP="000457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695606" w:rsidRPr="00695606" w:rsidRDefault="00695606" w:rsidP="000457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95606" w:rsidRPr="00695606" w:rsidRDefault="00695606" w:rsidP="000457F8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52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0"/>
      </w:tblGrid>
      <w:tr w:rsidR="00695606" w:rsidRPr="00695606" w:rsidTr="0069560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95606" w:rsidRPr="00695606" w:rsidRDefault="000457F8" w:rsidP="000457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="00695606" w:rsidRPr="0004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Wójt Gminy Smyków przypomina</w:t>
            </w:r>
            <w:r w:rsidR="00695606" w:rsidRPr="0069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że od dnia 1 stycznia 2020r. prowadzenie ewidencji odpadów, sprawozdawczość oraz rejestr podmiotów wprowadzających produkty, produkty w opakowaniach i gospodarujących odpadami będzie się odbywać wyłącznie w formie elektronicznej za pośrednictwem Bazy danych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95606" w:rsidRPr="0069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produktach i opakowaniach oraz o gospodarce odpadami (BDO).</w:t>
            </w:r>
          </w:p>
          <w:p w:rsidR="00695606" w:rsidRPr="00695606" w:rsidRDefault="00695606" w:rsidP="000457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Rejestracja w bazie danych o produktach i opakowaniach (BDO) jest obowiązkowa dla większości przedsiębiorców</w:t>
            </w:r>
            <w:r w:rsidRPr="0069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Nie dopełnienie tego obowiązku będzie skutkować dużymi karami, w tym brakiem możliwości dalszego prowadzenia działalności gospodarczej. Obowiązek rejestracji w elektronicznej bazie danych ciąży między innymi na właścicielach warsztatów, zakładów, sklepów i wielu innych przedsiębiorców. Bez rejestracji w BDO nowo powstałe Ministerstwo Klimatu uniemożliwi przedsiębiorcy wywóz odpadów. Wszystkie sprawozdania jak i ewidencja dotycząca odpadów będzie miała charakter online.</w:t>
            </w:r>
          </w:p>
          <w:p w:rsidR="00695606" w:rsidRPr="000457F8" w:rsidRDefault="00695606" w:rsidP="000457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69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Wniosek o wpis do rejestru BDO składamy do Marszałka Województwa właściwego ze względu na miejsce wykonania działalności, wniosek o wpis zawiera informacje o nazwie oraz adresie punktu wytwarzania odpadów.</w:t>
            </w:r>
          </w:p>
          <w:p w:rsidR="000457F8" w:rsidRPr="00695606" w:rsidRDefault="000457F8" w:rsidP="000457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0457F8" w:rsidRPr="000457F8" w:rsidRDefault="000457F8" w:rsidP="000457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57F8">
              <w:rPr>
                <w:rFonts w:ascii="Times New Roman" w:eastAsia="Times New Roman" w:hAnsi="Times New Roman" w:cs="Times New Roman"/>
                <w:b/>
                <w:bCs/>
                <w:color w:val="03395B"/>
                <w:sz w:val="24"/>
                <w:szCs w:val="24"/>
                <w:lang w:eastAsia="pl-PL"/>
              </w:rPr>
              <w:t xml:space="preserve">Podmioty, które do końca 2019 roku nie dokonają rejestracji mogą liczyć się z trudnościami w prowadzeniu działalności w związku z kolejnymi modułami Bazy danych o produktach i opakowaniach oraz o gospodarce odpadami (BDO), które wejdą w życie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3395B"/>
                <w:sz w:val="24"/>
                <w:szCs w:val="24"/>
                <w:lang w:eastAsia="pl-PL"/>
              </w:rPr>
              <w:t xml:space="preserve"> </w:t>
            </w:r>
            <w:r w:rsidRPr="000457F8">
              <w:rPr>
                <w:rFonts w:ascii="Times New Roman" w:eastAsia="Times New Roman" w:hAnsi="Times New Roman" w:cs="Times New Roman"/>
                <w:b/>
                <w:bCs/>
                <w:color w:val="03395B"/>
                <w:sz w:val="24"/>
                <w:szCs w:val="24"/>
                <w:lang w:eastAsia="pl-PL"/>
              </w:rPr>
              <w:t>z dniem 1 stycznia 2020 r.</w:t>
            </w:r>
          </w:p>
          <w:p w:rsidR="000457F8" w:rsidRDefault="000457F8" w:rsidP="000457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395B"/>
                <w:sz w:val="24"/>
                <w:szCs w:val="24"/>
                <w:lang w:eastAsia="pl-PL"/>
              </w:rPr>
            </w:pPr>
            <w:r w:rsidRPr="000457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395B"/>
                <w:sz w:val="24"/>
                <w:szCs w:val="24"/>
                <w:lang w:eastAsia="pl-PL"/>
              </w:rPr>
              <w:t>Ewidencja i sprawozdawczość będzie się odbywała wyłącznie za pośrednictwem Bazy danych o produktach i opakowaniach oraz o gospodarce odpadami. W tym celu należy uzyskać wpis do Rejestru BDO.</w:t>
            </w:r>
          </w:p>
          <w:p w:rsidR="00ED314B" w:rsidRPr="008711F9" w:rsidRDefault="00ED314B" w:rsidP="000457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F4E79" w:themeColor="accent1" w:themeShade="80"/>
                <w:sz w:val="24"/>
                <w:szCs w:val="24"/>
                <w:lang w:eastAsia="pl-PL"/>
              </w:rPr>
            </w:pPr>
            <w:r w:rsidRPr="008711F9">
              <w:rPr>
                <w:rFonts w:ascii="Times New Roman" w:eastAsia="Times New Roman" w:hAnsi="Times New Roman" w:cs="Times New Roman"/>
                <w:b/>
                <w:bCs/>
                <w:iCs/>
                <w:color w:val="1F4E79" w:themeColor="accent1" w:themeShade="80"/>
                <w:sz w:val="24"/>
                <w:szCs w:val="24"/>
                <w:lang w:eastAsia="pl-PL"/>
              </w:rPr>
              <w:t>Wytwarzający odpady inne niż odpady komunalne bez posiadania numeru rejestrowego BDO nie będą mogli przekazać odpadów do dalszego przetworzenia lub transportu.</w:t>
            </w:r>
          </w:p>
          <w:p w:rsidR="00ED314B" w:rsidRPr="00ED314B" w:rsidRDefault="00ED314B" w:rsidP="000457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</w:p>
          <w:p w:rsidR="00ED314B" w:rsidRPr="00ED314B" w:rsidRDefault="00ED314B" w:rsidP="000457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</w:p>
          <w:p w:rsidR="00695606" w:rsidRPr="00695606" w:rsidRDefault="00695606" w:rsidP="00F305A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57F8" w:rsidRPr="00695606" w:rsidTr="00695606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457F8" w:rsidRPr="000457F8" w:rsidRDefault="000457F8" w:rsidP="000457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57F8" w:rsidRPr="00695606" w:rsidTr="00695606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457F8" w:rsidRPr="000457F8" w:rsidRDefault="000457F8" w:rsidP="000457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05AE" w:rsidRPr="00695606" w:rsidTr="00695606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305AE" w:rsidRPr="000457F8" w:rsidRDefault="00F305AE" w:rsidP="00F305A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0457F8">
              <w:rPr>
                <w:rFonts w:ascii="Times New Roman" w:eastAsia="Times New Roman" w:hAnsi="Times New Roman" w:cs="Times New Roman"/>
                <w:b/>
                <w:bCs/>
                <w:color w:val="03395B"/>
                <w:sz w:val="24"/>
                <w:szCs w:val="24"/>
                <w:u w:val="single"/>
                <w:lang w:eastAsia="pl-PL"/>
              </w:rPr>
              <w:t>Co to jest Baza danych o produktach i opakowaniach oraz o gospodarce odpadami (BDO)?</w:t>
            </w:r>
          </w:p>
          <w:p w:rsidR="00F305AE" w:rsidRPr="000457F8" w:rsidRDefault="00F305AE" w:rsidP="000457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05AE" w:rsidRPr="00695606" w:rsidTr="00695606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305AE" w:rsidRPr="000457F8" w:rsidRDefault="00F305AE" w:rsidP="000457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457F8" w:rsidRPr="000457F8" w:rsidRDefault="000457F8" w:rsidP="00045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BDO jest narzędziem, które umożliwi skuteczną kontrolę rynku gospodarki odpadami, przyczyniając się tym samym do efektywniejszego wspierania organów inspekcji ochrony środowiska w walce z nieprawidłowościami występującymi w tym sektorze.</w:t>
      </w:r>
    </w:p>
    <w:p w:rsidR="000457F8" w:rsidRPr="000457F8" w:rsidRDefault="000457F8" w:rsidP="00045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częścią BDO jest Rejestr podmiotów wprowadzających produkty, produkty w opakowaniach i gospodarujących odpadami, który został uruchomiony 24 stycznia 2018r.</w:t>
      </w:r>
    </w:p>
    <w:p w:rsidR="000457F8" w:rsidRPr="000457F8" w:rsidRDefault="000457F8" w:rsidP="00045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b/>
          <w:bCs/>
          <w:color w:val="03395B"/>
          <w:sz w:val="24"/>
          <w:szCs w:val="24"/>
          <w:lang w:eastAsia="pl-PL"/>
        </w:rPr>
        <w:t>Od 1 stycznia 2020 r.</w:t>
      </w: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uruchomione zostaną kolejne moduły systemu tj. moduł ewidencji i moduł sprawozdawczości realizowane przez Instytut Ochrony Środowiska-Państwowy Instytut Badawczy we współpracy z Ministerstwem Środowiska.</w:t>
      </w:r>
    </w:p>
    <w:p w:rsidR="000457F8" w:rsidRPr="00F305AE" w:rsidRDefault="000457F8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5AE">
        <w:rPr>
          <w:rFonts w:ascii="Times New Roman" w:eastAsia="Times New Roman" w:hAnsi="Times New Roman" w:cs="Times New Roman"/>
          <w:b/>
          <w:bCs/>
          <w:color w:val="03395B"/>
          <w:sz w:val="24"/>
          <w:szCs w:val="24"/>
          <w:lang w:eastAsia="pl-PL"/>
        </w:rPr>
        <w:t>Obowiązek rejestracji </w:t>
      </w:r>
    </w:p>
    <w:p w:rsidR="000457F8" w:rsidRPr="000457F8" w:rsidRDefault="000457F8" w:rsidP="00045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rejestracji w Rejestrze-BDO objęte są nie tylko podmioty, które wytwarzają odpady oraz prowadzą ewidencję tych odpadów, ale również wprowadzający na terytorium kraju produkty w opakowaniach, opony, oleje smarowe, pojazdy, baterie lub akumulatory, sprzęt elektryczny i elektroniczny, producenci, importerzy i wewnątrzwspólnotowi nabywcy opakowań. W niektórych przypadkach może to dotyczyć nawet jednoosobowych działalności gospodarczych. Mogą to być np. salony kosmetyczne, gabinety stomatologiczne, firmy budowlane, zakłady mechaniki samochodowej, czy podmioty wytwarzające odpady niebezpieczne.</w:t>
      </w:r>
    </w:p>
    <w:p w:rsidR="000457F8" w:rsidRPr="000457F8" w:rsidRDefault="000457F8" w:rsidP="00045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pamiętać, że wszystkie Jednostki Samorządu Terytorialnego, jak również podległe jednostki i spółki, jeśli w ramach prowadzonej przez siebie działalności wytwarzają odpady inne niż odpady komunalne, powinny uzyskać wpis do Rejestru-BDO jako wytwórcy odpadów zobowiązani do prowadzenia ewidencji odpadów.</w:t>
      </w:r>
    </w:p>
    <w:p w:rsidR="000457F8" w:rsidRPr="00F305AE" w:rsidRDefault="000457F8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05AE">
        <w:rPr>
          <w:rFonts w:ascii="Times New Roman" w:eastAsia="Times New Roman" w:hAnsi="Times New Roman" w:cs="Times New Roman"/>
          <w:b/>
          <w:bCs/>
          <w:color w:val="03395B"/>
          <w:sz w:val="24"/>
          <w:szCs w:val="24"/>
          <w:lang w:eastAsia="pl-PL"/>
        </w:rPr>
        <w:lastRenderedPageBreak/>
        <w:t>Kto nie musi się rejestrować? </w:t>
      </w:r>
    </w:p>
    <w:p w:rsidR="000457F8" w:rsidRDefault="000457F8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wszyscy przedsiębiorcy wytwarzający odpady podlegają obowiązkowi wpisu do Rejestru-BDO. </w:t>
      </w:r>
    </w:p>
    <w:p w:rsidR="000457F8" w:rsidRPr="000457F8" w:rsidRDefault="000457F8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b/>
          <w:bCs/>
          <w:color w:val="03395B"/>
          <w:sz w:val="24"/>
          <w:szCs w:val="24"/>
          <w:lang w:eastAsia="pl-PL"/>
        </w:rPr>
        <w:t>Obowiązek rejestracji nie dotyczy firm, które zlecają wykonanie usługi innemu podmiotowi, gdyż w wyniku zleconej usługi nie będą wytwórcą odpadów. </w:t>
      </w:r>
    </w:p>
    <w:p w:rsidR="000457F8" w:rsidRPr="000457F8" w:rsidRDefault="000457F8" w:rsidP="00045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przykład, jeśli w danym przedsiębiorstwie wymieniane są świetlówki, a usługa jest wykonywana przez inną firmę w ramach umowy, to zgodnie z ustawą o odpadach wytwórcą odpadów powstałych w wyniku świadczenia danej usługi będzie podmiot, który świadczy tę usługę (chyba że umowa stanowi inaczej).</w:t>
      </w:r>
    </w:p>
    <w:p w:rsidR="000457F8" w:rsidRPr="000457F8" w:rsidRDefault="000457F8" w:rsidP="00045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b/>
          <w:bCs/>
          <w:color w:val="03395B"/>
          <w:sz w:val="24"/>
          <w:szCs w:val="24"/>
          <w:lang w:eastAsia="pl-PL"/>
        </w:rPr>
        <w:t>Dlatego warto zwracać uwagę na zapisy w umowie, dzięki którym można zastrzec, że to właśnie firma świadcząca usługę odpowiada za odpady. W takim przypadku firma prowadząca działalność biurową nie musi się rejestrować w BDO, jeśli oczywiście nie wytwarza innych niż komunalne rodzajów odpadów. </w:t>
      </w:r>
    </w:p>
    <w:p w:rsidR="000457F8" w:rsidRPr="000457F8" w:rsidRDefault="000457F8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 podmiotami </w:t>
      </w:r>
      <w:r w:rsidRPr="000457F8">
        <w:rPr>
          <w:rFonts w:ascii="Times New Roman" w:eastAsia="Times New Roman" w:hAnsi="Times New Roman" w:cs="Times New Roman"/>
          <w:b/>
          <w:bCs/>
          <w:color w:val="03395B"/>
          <w:sz w:val="24"/>
          <w:szCs w:val="24"/>
          <w:lang w:eastAsia="pl-PL"/>
        </w:rPr>
        <w:t>zwolnionymi z obowiązku rejestracji są: </w:t>
      </w:r>
    </w:p>
    <w:p w:rsidR="000457F8" w:rsidRPr="000457F8" w:rsidRDefault="000457F8" w:rsidP="000457F8">
      <w:pPr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fizyczne oraz jednostki organizacyjne niebędące przedsiębiorcami, które wykorzystuje odpady na potrzeby własne;</w:t>
      </w:r>
    </w:p>
    <w:p w:rsidR="000457F8" w:rsidRPr="000457F8" w:rsidRDefault="000457F8" w:rsidP="000457F8">
      <w:pPr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podmioty władające powierzchnią ziemi, na której są stosowane komunalne osady ściekowe do: uprawy roślin przeznaczonych do produkcji kompostu lub uprawy roślin nieprzeznaczonych do spożycia i do produkcji pasz;</w:t>
      </w:r>
    </w:p>
    <w:p w:rsidR="000457F8" w:rsidRPr="000457F8" w:rsidRDefault="000457F8" w:rsidP="000457F8">
      <w:pPr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podmioty, w których prowadzi się nieprofesjonalną działalność w zakresie zbierania odpadów opakowaniowych i odpadów w postaci zużytych artykułów konsumpcyjnych, takich jak np. leki i opakowania po nich;</w:t>
      </w:r>
    </w:p>
    <w:p w:rsidR="000457F8" w:rsidRPr="000457F8" w:rsidRDefault="000457F8" w:rsidP="000457F8">
      <w:pPr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transportujący wytworzone przez siebie odpady;</w:t>
      </w:r>
    </w:p>
    <w:p w:rsidR="000457F8" w:rsidRPr="000457F8" w:rsidRDefault="000457F8" w:rsidP="000457F8">
      <w:pPr>
        <w:numPr>
          <w:ilvl w:val="0"/>
          <w:numId w:val="1"/>
        </w:num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wytwórca odpadów będący rolnikiem gospodarującym na powierzchni poniżej 75 ha.</w:t>
      </w:r>
    </w:p>
    <w:p w:rsidR="000457F8" w:rsidRPr="000457F8" w:rsidRDefault="000457F8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b/>
          <w:bCs/>
          <w:color w:val="03395B"/>
          <w:sz w:val="24"/>
          <w:szCs w:val="24"/>
          <w:lang w:eastAsia="pl-PL"/>
        </w:rPr>
        <w:t>Korzyści z BDO</w:t>
      </w:r>
    </w:p>
    <w:p w:rsidR="000457F8" w:rsidRPr="000457F8" w:rsidRDefault="000457F8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kompleksowego gromadzenia i zarządzania informacjami dotyczącymi gospodarki odpadami;</w:t>
      </w: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Zwiększenie kontroli nad krajową gospodarką odpadami i zapewnienie monitoringu przepływu strumieni odpadów;</w:t>
      </w: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Optymalizacja procesu ewidencji i sprawozdawczości z prowadzonej gospodarki odpadami;</w:t>
      </w: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Wyeliminowanie nieuczciwej konkurencji przez zmniejszenie liczby podmiotów działających w szarej strefie w sektorze gospodarki odpadami.</w:t>
      </w:r>
    </w:p>
    <w:p w:rsidR="000457F8" w:rsidRPr="000457F8" w:rsidRDefault="000457F8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b/>
          <w:bCs/>
          <w:color w:val="03395B"/>
          <w:sz w:val="24"/>
          <w:szCs w:val="24"/>
          <w:lang w:eastAsia="pl-PL"/>
        </w:rPr>
        <w:t>Co z podmiotami, które nie dokonają wpisu do Rejestru-BDO? </w:t>
      </w:r>
    </w:p>
    <w:p w:rsidR="000457F8" w:rsidRDefault="000457F8" w:rsidP="00045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Takie podmioty mogą liczyć się z poważnymi ograniczeniami w funkcjonowaniu, ponieważ od 1 stycznia 2020 roku, jeżeli podmiot wytworzy odpady i nie będzie zarejestrowany, nie będzie mógł przekazać tych odpadów np. odbierającemu. Nie będzie miał również możliwości wystawienia elektronicznej karty przekazania odpadów a papierowa karta, która funkcjonuje obecnie nie będzie już dostępna. Firma transportująca nie będzie mogła w związku z tym odebrać od podmiotu odpadów. Dlatego ważne jest aby zarejestrować się do końca 2019 roku.</w:t>
      </w:r>
    </w:p>
    <w:p w:rsidR="000457F8" w:rsidRPr="000457F8" w:rsidRDefault="000457F8" w:rsidP="00045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7F8" w:rsidRDefault="000457F8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5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na temat rejestracji do Rejestru-BDO dostępne są na stronie </w:t>
      </w:r>
      <w:hyperlink w:history="1">
        <w:r w:rsidRPr="00695606">
          <w:rPr>
            <w:rFonts w:ascii="Times New Roman" w:eastAsia="Times New Roman" w:hAnsi="Times New Roman" w:cs="Times New Roman"/>
            <w:b/>
            <w:bCs/>
            <w:color w:val="2281C1"/>
            <w:sz w:val="24"/>
            <w:szCs w:val="24"/>
            <w:lang w:eastAsia="pl-PL"/>
          </w:rPr>
          <w:t>https:// bdo.mos.gov.pl</w:t>
        </w:r>
      </w:hyperlink>
    </w:p>
    <w:p w:rsidR="00F305AE" w:rsidRPr="000457F8" w:rsidRDefault="00F305AE" w:rsidP="00045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0457F8" w:rsidRDefault="000457F8" w:rsidP="000457F8">
      <w:pPr>
        <w:tabs>
          <w:tab w:val="left" w:pos="11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Smyków</w:t>
      </w:r>
    </w:p>
    <w:p w:rsidR="000457F8" w:rsidRPr="000457F8" w:rsidRDefault="000457F8" w:rsidP="000457F8">
      <w:pPr>
        <w:tabs>
          <w:tab w:val="left" w:pos="11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/-/ Jarosław Pawelec</w:t>
      </w:r>
    </w:p>
    <w:sectPr w:rsidR="000457F8" w:rsidRPr="000457F8" w:rsidSect="00695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DE" w:rsidRDefault="00B60DDE" w:rsidP="000457F8">
      <w:pPr>
        <w:spacing w:after="0" w:line="240" w:lineRule="auto"/>
      </w:pPr>
      <w:r>
        <w:separator/>
      </w:r>
    </w:p>
  </w:endnote>
  <w:endnote w:type="continuationSeparator" w:id="0">
    <w:p w:rsidR="00B60DDE" w:rsidRDefault="00B60DDE" w:rsidP="0004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DE" w:rsidRDefault="00B60DDE" w:rsidP="000457F8">
      <w:pPr>
        <w:spacing w:after="0" w:line="240" w:lineRule="auto"/>
      </w:pPr>
      <w:r>
        <w:separator/>
      </w:r>
    </w:p>
  </w:footnote>
  <w:footnote w:type="continuationSeparator" w:id="0">
    <w:p w:rsidR="00B60DDE" w:rsidRDefault="00B60DDE" w:rsidP="0004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21055"/>
    <w:multiLevelType w:val="multilevel"/>
    <w:tmpl w:val="9C38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06"/>
    <w:rsid w:val="00032641"/>
    <w:rsid w:val="000457F8"/>
    <w:rsid w:val="001643AE"/>
    <w:rsid w:val="001A39DA"/>
    <w:rsid w:val="00357799"/>
    <w:rsid w:val="004256AD"/>
    <w:rsid w:val="00516C8A"/>
    <w:rsid w:val="00695606"/>
    <w:rsid w:val="007E0BFB"/>
    <w:rsid w:val="008711F9"/>
    <w:rsid w:val="00AB55C1"/>
    <w:rsid w:val="00B60DDE"/>
    <w:rsid w:val="00ED314B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AAAFB-3573-490D-8ADC-34F1CB09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7F8"/>
  </w:style>
  <w:style w:type="paragraph" w:styleId="Stopka">
    <w:name w:val="footer"/>
    <w:basedOn w:val="Normalny"/>
    <w:link w:val="StopkaZnak"/>
    <w:uiPriority w:val="99"/>
    <w:unhideWhenUsed/>
    <w:rsid w:val="0004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Smykow 8</dc:creator>
  <cp:lastModifiedBy>Gmina Smyków 1</cp:lastModifiedBy>
  <cp:revision>2</cp:revision>
  <dcterms:created xsi:type="dcterms:W3CDTF">2019-12-04T11:51:00Z</dcterms:created>
  <dcterms:modified xsi:type="dcterms:W3CDTF">2019-12-04T11:51:00Z</dcterms:modified>
</cp:coreProperties>
</file>