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Terminy wypłat świadczeń rodzinnych wraz z dodatkami oraz świadczenia wychowawczego R.500 +</w:t>
      </w:r>
    </w:p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Gminnego Ośrodka Pomocy Społecznej w Smykowie </w:t>
      </w:r>
    </w:p>
    <w:p w:rsidR="007558D9" w:rsidRPr="007558D9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w miesiącu </w:t>
      </w:r>
      <w:r w:rsidR="00956A8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  <w:r w:rsidR="00AB29ED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LIPIEC</w:t>
      </w:r>
      <w:r w:rsidR="000E476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20</w:t>
      </w:r>
      <w:r w:rsidR="003D4692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20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r.</w:t>
      </w: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</w:p>
    <w:p w:rsidR="007558D9" w:rsidRDefault="007558D9" w:rsidP="007558D9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eastAsia="pl-PL"/>
        </w:rPr>
      </w:pPr>
    </w:p>
    <w:p w:rsidR="007558D9" w:rsidRPr="007558D9" w:rsidRDefault="007558D9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CD47E5" w:rsidRDefault="007558D9" w:rsidP="000E4769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F171E0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2</w:t>
      </w:r>
      <w:r w:rsidR="00AB29ED">
        <w:rPr>
          <w:rFonts w:ascii="Times New Roman" w:eastAsia="Times New Roman" w:hAnsi="Times New Roman" w:cs="Times New Roman"/>
          <w:sz w:val="32"/>
          <w:szCs w:val="37"/>
          <w:lang w:eastAsia="pl-PL"/>
        </w:rPr>
        <w:t>7 lipiec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przelewy na konta bankowe – świadczenia</w:t>
      </w:r>
      <w:r w:rsidR="00CD47E5" w:rsidRP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</w:p>
    <w:p w:rsidR="00CD47E5" w:rsidRDefault="00CD47E5" w:rsidP="000E4769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wychowawcze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>R.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500+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;</w:t>
      </w:r>
    </w:p>
    <w:p w:rsidR="007558D9" w:rsidRPr="007558D9" w:rsidRDefault="00CD47E5" w:rsidP="00CD47E5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               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</w:p>
    <w:p w:rsidR="00CD47E5" w:rsidRDefault="006C4932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3D469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2</w:t>
      </w:r>
      <w:r w:rsidR="00AB29ED">
        <w:rPr>
          <w:rFonts w:ascii="Times New Roman" w:eastAsia="Times New Roman" w:hAnsi="Times New Roman" w:cs="Times New Roman"/>
          <w:sz w:val="32"/>
          <w:szCs w:val="37"/>
          <w:lang w:eastAsia="pl-PL"/>
        </w:rPr>
        <w:t>8 lipiec</w:t>
      </w:r>
      <w:r w:rsidR="0003349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przelewy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na konta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bankowe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świadczenia </w:t>
      </w:r>
    </w:p>
    <w:p w:rsidR="007558D9" w:rsidRDefault="00CD47E5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r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odzinne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>;</w:t>
      </w:r>
    </w:p>
    <w:p w:rsidR="00CD47E5" w:rsidRPr="007558D9" w:rsidRDefault="00CD47E5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956A8E" w:rsidRDefault="007558D9" w:rsidP="00C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D4692">
        <w:rPr>
          <w:rFonts w:ascii="Times New Roman" w:eastAsia="Times New Roman" w:hAnsi="Times New Roman" w:cs="Times New Roman"/>
          <w:sz w:val="32"/>
          <w:szCs w:val="37"/>
          <w:lang w:eastAsia="pl-PL"/>
        </w:rPr>
        <w:t>-      2</w:t>
      </w:r>
      <w:r w:rsidR="00AB29ED">
        <w:rPr>
          <w:rFonts w:ascii="Times New Roman" w:eastAsia="Times New Roman" w:hAnsi="Times New Roman" w:cs="Times New Roman"/>
          <w:sz w:val="32"/>
          <w:szCs w:val="37"/>
          <w:lang w:eastAsia="pl-PL"/>
        </w:rPr>
        <w:t>9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>-</w:t>
      </w:r>
      <w:r w:rsidR="00AB29ED">
        <w:rPr>
          <w:rFonts w:ascii="Times New Roman" w:eastAsia="Times New Roman" w:hAnsi="Times New Roman" w:cs="Times New Roman"/>
          <w:sz w:val="32"/>
          <w:szCs w:val="37"/>
          <w:lang w:eastAsia="pl-PL"/>
        </w:rPr>
        <w:t>30 lipiec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– kasa Banku Spółdzielczego w Smykowie</w:t>
      </w:r>
      <w:r w:rsidR="00956A8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– </w:t>
      </w:r>
    </w:p>
    <w:p w:rsidR="00CD47E5" w:rsidRPr="007558D9" w:rsidRDefault="00956A8E" w:rsidP="00CD47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świadczenia wychowawcze R.500+,  oraz świadczenia rodzinne</w:t>
      </w:r>
      <w:r w:rsidR="00CD47E5">
        <w:rPr>
          <w:rFonts w:ascii="Times New Roman" w:eastAsia="Times New Roman" w:hAnsi="Times New Roman" w:cs="Times New Roman"/>
          <w:sz w:val="32"/>
          <w:szCs w:val="37"/>
          <w:lang w:eastAsia="pl-PL"/>
        </w:rPr>
        <w:t>.</w:t>
      </w:r>
    </w:p>
    <w:p w:rsidR="007558D9" w:rsidRPr="007558D9" w:rsidRDefault="007558D9" w:rsidP="003930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650725" w:rsidRDefault="00650725"/>
    <w:sectPr w:rsidR="00650725" w:rsidSect="0065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8D9"/>
    <w:rsid w:val="00012DCF"/>
    <w:rsid w:val="00033492"/>
    <w:rsid w:val="00034210"/>
    <w:rsid w:val="000E4769"/>
    <w:rsid w:val="000F1C01"/>
    <w:rsid w:val="00170FD5"/>
    <w:rsid w:val="001F171D"/>
    <w:rsid w:val="0028641D"/>
    <w:rsid w:val="00317F2C"/>
    <w:rsid w:val="00360410"/>
    <w:rsid w:val="0039303E"/>
    <w:rsid w:val="003977B1"/>
    <w:rsid w:val="003B2212"/>
    <w:rsid w:val="003B251F"/>
    <w:rsid w:val="003D4692"/>
    <w:rsid w:val="00420310"/>
    <w:rsid w:val="0044407A"/>
    <w:rsid w:val="00472258"/>
    <w:rsid w:val="004807B3"/>
    <w:rsid w:val="005233E0"/>
    <w:rsid w:val="005A7C7B"/>
    <w:rsid w:val="005D2BC8"/>
    <w:rsid w:val="005F0046"/>
    <w:rsid w:val="005F155D"/>
    <w:rsid w:val="005F57BB"/>
    <w:rsid w:val="00650725"/>
    <w:rsid w:val="006569D6"/>
    <w:rsid w:val="006C0A5F"/>
    <w:rsid w:val="006C4932"/>
    <w:rsid w:val="006D029D"/>
    <w:rsid w:val="0075278F"/>
    <w:rsid w:val="007558D9"/>
    <w:rsid w:val="007C3365"/>
    <w:rsid w:val="00813F7E"/>
    <w:rsid w:val="00834AF8"/>
    <w:rsid w:val="00841516"/>
    <w:rsid w:val="008A5992"/>
    <w:rsid w:val="00956A8E"/>
    <w:rsid w:val="00984D17"/>
    <w:rsid w:val="00A12730"/>
    <w:rsid w:val="00A73ADC"/>
    <w:rsid w:val="00A77D5A"/>
    <w:rsid w:val="00A95FDD"/>
    <w:rsid w:val="00AB29ED"/>
    <w:rsid w:val="00B00B7B"/>
    <w:rsid w:val="00B848C1"/>
    <w:rsid w:val="00BB191D"/>
    <w:rsid w:val="00BF34EF"/>
    <w:rsid w:val="00C30352"/>
    <w:rsid w:val="00CD47E5"/>
    <w:rsid w:val="00D30BD2"/>
    <w:rsid w:val="00D84BD8"/>
    <w:rsid w:val="00DD299A"/>
    <w:rsid w:val="00DD6878"/>
    <w:rsid w:val="00E4629B"/>
    <w:rsid w:val="00E8440A"/>
    <w:rsid w:val="00EC6705"/>
    <w:rsid w:val="00F0244B"/>
    <w:rsid w:val="00F10EB8"/>
    <w:rsid w:val="00F1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40</cp:revision>
  <cp:lastPrinted>2018-10-05T08:34:00Z</cp:lastPrinted>
  <dcterms:created xsi:type="dcterms:W3CDTF">2018-06-05T11:02:00Z</dcterms:created>
  <dcterms:modified xsi:type="dcterms:W3CDTF">2020-07-09T11:46:00Z</dcterms:modified>
</cp:coreProperties>
</file>