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A5" w:rsidRDefault="000930A5" w:rsidP="000930A5">
      <w:pPr>
        <w:pStyle w:val="Standard"/>
        <w:jc w:val="center"/>
      </w:pPr>
      <w:r>
        <w:rPr>
          <w:b/>
          <w:bCs/>
          <w:sz w:val="52"/>
          <w:szCs w:val="52"/>
        </w:rPr>
        <w:t>Szanowni Pacjenci Ośrodka Zdrowia</w:t>
      </w:r>
    </w:p>
    <w:p w:rsidR="000930A5" w:rsidRDefault="000930A5" w:rsidP="000930A5">
      <w:pPr>
        <w:pStyle w:val="Standard"/>
        <w:rPr>
          <w:b/>
          <w:bCs/>
          <w:sz w:val="36"/>
          <w:szCs w:val="36"/>
        </w:rPr>
      </w:pPr>
    </w:p>
    <w:p w:rsidR="000930A5" w:rsidRDefault="000930A5" w:rsidP="000930A5">
      <w:pPr>
        <w:pStyle w:val="Standard"/>
        <w:jc w:val="both"/>
      </w:pPr>
      <w:r>
        <w:rPr>
          <w:b/>
          <w:bCs/>
          <w:sz w:val="36"/>
          <w:szCs w:val="36"/>
        </w:rPr>
        <w:t xml:space="preserve">  </w:t>
      </w:r>
      <w:r>
        <w:rPr>
          <w:b/>
          <w:bCs/>
        </w:rPr>
        <w:t xml:space="preserve">     </w:t>
      </w:r>
      <w:r>
        <w:rPr>
          <w:b/>
          <w:bCs/>
          <w:sz w:val="32"/>
          <w:szCs w:val="32"/>
        </w:rPr>
        <w:t>W  związku  ze  stanem   zagrożenia   epidemicznego  w  Polsce  od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23 marca 2020 r. zostają wprowadzone kolejne zmiany                                               w funkcjonowaniu Gminnego Ośrodka Zdrowia w Smykowie.</w:t>
      </w:r>
    </w:p>
    <w:p w:rsidR="000930A5" w:rsidRDefault="000930A5" w:rsidP="000930A5">
      <w:pPr>
        <w:pStyle w:val="Standard"/>
        <w:jc w:val="both"/>
        <w:rPr>
          <w:b/>
          <w:bCs/>
          <w:sz w:val="32"/>
          <w:szCs w:val="32"/>
        </w:rPr>
      </w:pPr>
    </w:p>
    <w:p w:rsidR="000930A5" w:rsidRDefault="000930A5" w:rsidP="000930A5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Podstawowa  Opieka Zdrowotna:</w:t>
      </w:r>
    </w:p>
    <w:p w:rsidR="000930A5" w:rsidRDefault="000930A5" w:rsidP="000930A5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0930A5" w:rsidRDefault="000930A5" w:rsidP="000930A5">
      <w:pPr>
        <w:pStyle w:val="Standard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Rejestracja pacjentów tylko telefonicznie . W tym czasie na terenie Ośrodka dopuszcza się przebywanie dwóch osób  (poza personelem). </w:t>
      </w:r>
    </w:p>
    <w:p w:rsidR="000930A5" w:rsidRDefault="000930A5" w:rsidP="000930A5">
      <w:pPr>
        <w:pStyle w:val="Standard"/>
        <w:ind w:left="720"/>
        <w:jc w:val="both"/>
        <w:rPr>
          <w:b/>
          <w:bCs/>
          <w:sz w:val="32"/>
          <w:szCs w:val="32"/>
        </w:rPr>
      </w:pPr>
    </w:p>
    <w:p w:rsidR="000930A5" w:rsidRDefault="000930A5" w:rsidP="000930A5">
      <w:pPr>
        <w:pStyle w:val="Standard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Powtarzanie leków, kontynuacja leczenia realizowane będą  telefonicznie.</w:t>
      </w:r>
    </w:p>
    <w:p w:rsidR="000930A5" w:rsidRDefault="000930A5" w:rsidP="000930A5">
      <w:pPr>
        <w:pStyle w:val="Standard"/>
        <w:jc w:val="both"/>
        <w:rPr>
          <w:b/>
          <w:bCs/>
          <w:sz w:val="32"/>
          <w:szCs w:val="32"/>
        </w:rPr>
      </w:pPr>
    </w:p>
    <w:p w:rsidR="000930A5" w:rsidRDefault="000930A5" w:rsidP="000930A5">
      <w:pPr>
        <w:pStyle w:val="Standard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Porady lekarskie udzielane będą wyłącznie przez telefon                               w godzinach pracy Ośrodka. W wyjątkowych sytuacjach za zgodą</w:t>
      </w:r>
    </w:p>
    <w:p w:rsidR="000930A5" w:rsidRDefault="000930A5" w:rsidP="000930A5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lekarza możliwe będą przyjęcia  w gabinecie.</w:t>
      </w:r>
    </w:p>
    <w:p w:rsidR="000930A5" w:rsidRDefault="000930A5" w:rsidP="000930A5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0930A5" w:rsidRDefault="000930A5" w:rsidP="000930A5">
      <w:pPr>
        <w:pStyle w:val="Standard"/>
        <w:numPr>
          <w:ilvl w:val="0"/>
          <w:numId w:val="1"/>
        </w:numPr>
        <w:tabs>
          <w:tab w:val="left" w:pos="-540"/>
          <w:tab w:val="left" w:pos="-510"/>
          <w:tab w:val="left" w:pos="795"/>
          <w:tab w:val="left" w:pos="975"/>
          <w:tab w:val="left" w:pos="1005"/>
          <w:tab w:val="left" w:pos="103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Poradnie specjalistyczne – Neurologiczna, Ginekologiczna,</w:t>
      </w:r>
    </w:p>
    <w:p w:rsidR="000930A5" w:rsidRDefault="000930A5" w:rsidP="000930A5">
      <w:pPr>
        <w:pStyle w:val="Standard"/>
        <w:tabs>
          <w:tab w:val="left" w:pos="180"/>
          <w:tab w:val="left" w:pos="210"/>
          <w:tab w:val="left" w:pos="1515"/>
          <w:tab w:val="left" w:pos="1695"/>
          <w:tab w:val="left" w:pos="1725"/>
          <w:tab w:val="left" w:pos="1755"/>
        </w:tabs>
        <w:ind w:left="150" w:hanging="73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Rehabilitacyjna  i Dermatologiczna nieczynne do odwołania.         </w:t>
      </w:r>
    </w:p>
    <w:p w:rsidR="000930A5" w:rsidRDefault="000930A5" w:rsidP="000930A5">
      <w:pPr>
        <w:pStyle w:val="Standard"/>
        <w:jc w:val="both"/>
        <w:rPr>
          <w:b/>
          <w:bCs/>
          <w:sz w:val="32"/>
          <w:szCs w:val="32"/>
        </w:rPr>
      </w:pPr>
    </w:p>
    <w:p w:rsidR="000930A5" w:rsidRDefault="000930A5" w:rsidP="000930A5">
      <w:pPr>
        <w:pStyle w:val="Standard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Punkt pobrań będzie nieczynny do odwołania. </w:t>
      </w:r>
      <w:r>
        <w:rPr>
          <w:b/>
          <w:bCs/>
          <w:sz w:val="32"/>
          <w:szCs w:val="32"/>
        </w:rPr>
        <w:br/>
      </w:r>
      <w:bookmarkStart w:id="0" w:name="_GoBack"/>
      <w:bookmarkEnd w:id="0"/>
      <w:r>
        <w:rPr>
          <w:b/>
          <w:bCs/>
          <w:sz w:val="32"/>
          <w:szCs w:val="32"/>
        </w:rPr>
        <w:t xml:space="preserve">W wyjątkowych przypadkach Pacjenci mogą zrobić badania w Kielcach  Diagnostyka  ul. Jagiellońskiej 74. </w:t>
      </w:r>
    </w:p>
    <w:p w:rsidR="000930A5" w:rsidRDefault="000930A5" w:rsidP="000930A5">
      <w:pPr>
        <w:pStyle w:val="Standard"/>
        <w:ind w:left="720"/>
        <w:jc w:val="both"/>
        <w:rPr>
          <w:b/>
          <w:bCs/>
          <w:sz w:val="32"/>
          <w:szCs w:val="32"/>
        </w:rPr>
      </w:pPr>
    </w:p>
    <w:p w:rsidR="000930A5" w:rsidRDefault="000930A5" w:rsidP="000930A5">
      <w:pPr>
        <w:pStyle w:val="Standard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Szczepienia dzieci zostają zawieszone do 31 marca.</w:t>
      </w:r>
    </w:p>
    <w:p w:rsidR="000930A5" w:rsidRDefault="000930A5" w:rsidP="000930A5">
      <w:pPr>
        <w:pStyle w:val="Akapitzlist"/>
        <w:rPr>
          <w:b/>
          <w:bCs/>
          <w:sz w:val="32"/>
          <w:szCs w:val="32"/>
        </w:rPr>
      </w:pPr>
    </w:p>
    <w:p w:rsidR="000930A5" w:rsidRDefault="000930A5" w:rsidP="000930A5">
      <w:pPr>
        <w:pStyle w:val="Standard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Bilanse dzieci zdrowych odroczone są do 30 kwietnia.</w:t>
      </w:r>
    </w:p>
    <w:p w:rsidR="000930A5" w:rsidRDefault="000930A5" w:rsidP="000930A5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930A5" w:rsidRDefault="000930A5" w:rsidP="000930A5">
      <w:pPr>
        <w:pStyle w:val="Standard"/>
        <w:jc w:val="both"/>
        <w:rPr>
          <w:b/>
          <w:bCs/>
          <w:sz w:val="32"/>
          <w:szCs w:val="32"/>
        </w:rPr>
      </w:pPr>
    </w:p>
    <w:p w:rsidR="000930A5" w:rsidRDefault="000930A5" w:rsidP="000930A5">
      <w:pPr>
        <w:pStyle w:val="Standard"/>
        <w:jc w:val="center"/>
      </w:pPr>
      <w:r>
        <w:rPr>
          <w:b/>
          <w:bCs/>
          <w:sz w:val="32"/>
          <w:szCs w:val="32"/>
        </w:rPr>
        <w:t xml:space="preserve">POZ -  rejestracja udzielanie porad i informacji pod                            </w:t>
      </w:r>
      <w:r>
        <w:rPr>
          <w:b/>
          <w:bCs/>
          <w:sz w:val="32"/>
          <w:szCs w:val="32"/>
          <w:u w:val="single"/>
        </w:rPr>
        <w:t>nr tel. 41  37 39 007,  kom. 539 459 397</w:t>
      </w:r>
    </w:p>
    <w:p w:rsidR="000930A5" w:rsidRDefault="000930A5" w:rsidP="000930A5">
      <w:pPr>
        <w:pStyle w:val="Standard"/>
        <w:jc w:val="center"/>
        <w:rPr>
          <w:b/>
          <w:bCs/>
          <w:sz w:val="32"/>
          <w:szCs w:val="32"/>
        </w:rPr>
      </w:pPr>
    </w:p>
    <w:p w:rsidR="000930A5" w:rsidRDefault="000930A5" w:rsidP="000930A5">
      <w:pPr>
        <w:pStyle w:val="Standard"/>
        <w:jc w:val="center"/>
      </w:pPr>
      <w:r>
        <w:rPr>
          <w:b/>
          <w:bCs/>
          <w:sz w:val="32"/>
          <w:szCs w:val="32"/>
        </w:rPr>
        <w:t>Fizjoterapia  pod nr tel. 41 37 30 029</w:t>
      </w:r>
      <w:r>
        <w:rPr>
          <w:b/>
          <w:bCs/>
          <w:sz w:val="28"/>
          <w:szCs w:val="28"/>
        </w:rPr>
        <w:t xml:space="preserve"> </w:t>
      </w:r>
    </w:p>
    <w:p w:rsidR="00210967" w:rsidRDefault="00210967"/>
    <w:sectPr w:rsidR="0021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77A2"/>
    <w:multiLevelType w:val="multilevel"/>
    <w:tmpl w:val="B39044CC"/>
    <w:lvl w:ilvl="0">
      <w:numFmt w:val="bullet"/>
      <w:lvlText w:val=""/>
      <w:lvlJc w:val="left"/>
      <w:pPr>
        <w:ind w:left="720" w:hanging="360"/>
      </w:pPr>
      <w:rPr>
        <w:rFonts w:ascii="Wingdings" w:eastAsia="SimSu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A5"/>
    <w:rsid w:val="000930A5"/>
    <w:rsid w:val="002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80EB3-FDE9-41F7-8C23-95628BF5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30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0930A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Smyków 1</dc:creator>
  <cp:keywords/>
  <dc:description/>
  <cp:lastModifiedBy>Gmina Smyków 1</cp:lastModifiedBy>
  <cp:revision>1</cp:revision>
  <dcterms:created xsi:type="dcterms:W3CDTF">2020-03-19T11:41:00Z</dcterms:created>
  <dcterms:modified xsi:type="dcterms:W3CDTF">2020-03-19T11:42:00Z</dcterms:modified>
</cp:coreProperties>
</file>